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6" w:type="dxa"/>
        <w:tblInd w:w="-482" w:type="dxa"/>
        <w:tblLayout w:type="fixed"/>
        <w:tblLook w:val="0000" w:firstRow="0" w:lastRow="0" w:firstColumn="0" w:lastColumn="0" w:noHBand="0" w:noVBand="0"/>
      </w:tblPr>
      <w:tblGrid>
        <w:gridCol w:w="1560"/>
        <w:gridCol w:w="3850"/>
        <w:gridCol w:w="5386"/>
      </w:tblGrid>
      <w:tr w:rsidR="005133F7" w:rsidRPr="00EB6DD5" w:rsidTr="003A0E53">
        <w:trPr>
          <w:trHeight w:val="1983"/>
        </w:trPr>
        <w:tc>
          <w:tcPr>
            <w:tcW w:w="1560" w:type="dxa"/>
          </w:tcPr>
          <w:p w:rsidR="005133F7" w:rsidRPr="00B57FBC" w:rsidRDefault="005133F7" w:rsidP="003A0E53">
            <w:pPr>
              <w:snapToGrid w:val="0"/>
              <w:jc w:val="center"/>
            </w:pPr>
          </w:p>
          <w:p w:rsidR="005133F7" w:rsidRPr="00B57FBC" w:rsidRDefault="005133F7" w:rsidP="003A0E53">
            <w:pPr>
              <w:snapToGrid w:val="0"/>
              <w:jc w:val="center"/>
              <w:rPr>
                <w:b/>
                <w:bCs/>
                <w:i/>
                <w:iCs/>
              </w:rPr>
            </w:pPr>
            <w:r w:rsidRPr="00B57FBC">
              <w:rPr>
                <w:noProof/>
              </w:rPr>
              <w:drawing>
                <wp:inline distT="0" distB="0" distL="0" distR="0" wp14:anchorId="00EC9920" wp14:editId="0FBB0AF6">
                  <wp:extent cx="904875" cy="762000"/>
                  <wp:effectExtent l="0" t="0" r="9525" b="0"/>
                  <wp:docPr id="1" name="Picture 1" descr="Description: Description: Description: Hung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nglo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p w:rsidR="005133F7" w:rsidRPr="00B57FBC" w:rsidRDefault="005133F7" w:rsidP="003A0E53">
            <w:pPr>
              <w:snapToGrid w:val="0"/>
              <w:ind w:left="-108"/>
              <w:jc w:val="center"/>
              <w:rPr>
                <w:b/>
                <w:i/>
              </w:rPr>
            </w:pPr>
            <w:r w:rsidRPr="00B57FBC">
              <w:rPr>
                <w:noProof/>
              </w:rPr>
              <w:drawing>
                <wp:anchor distT="0" distB="0" distL="114935" distR="114935" simplePos="0" relativeHeight="251659264" behindDoc="0" locked="0" layoutInCell="1" allowOverlap="1" wp14:anchorId="15A04AE6" wp14:editId="41661C21">
                  <wp:simplePos x="0" y="0"/>
                  <wp:positionH relativeFrom="column">
                    <wp:posOffset>455295</wp:posOffset>
                  </wp:positionH>
                  <wp:positionV relativeFrom="paragraph">
                    <wp:posOffset>558165</wp:posOffset>
                  </wp:positionV>
                  <wp:extent cx="5915660" cy="666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660" cy="66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850" w:type="dxa"/>
          </w:tcPr>
          <w:p w:rsidR="005133F7" w:rsidRPr="00B57FBC" w:rsidRDefault="005133F7" w:rsidP="003A0E53">
            <w:pPr>
              <w:snapToGrid w:val="0"/>
              <w:ind w:left="-108"/>
              <w:jc w:val="center"/>
              <w:rPr>
                <w:b/>
              </w:rPr>
            </w:pPr>
            <w:r w:rsidRPr="00B57FBC">
              <w:rPr>
                <w:b/>
              </w:rPr>
              <w:t xml:space="preserve">CÔNG TY CP KHOÁNG SẢN </w:t>
            </w:r>
          </w:p>
          <w:p w:rsidR="005133F7" w:rsidRPr="00B57FBC" w:rsidRDefault="005133F7" w:rsidP="003A0E53">
            <w:pPr>
              <w:snapToGrid w:val="0"/>
              <w:ind w:left="-108"/>
              <w:jc w:val="center"/>
              <w:rPr>
                <w:b/>
              </w:rPr>
            </w:pPr>
            <w:r w:rsidRPr="00B57FBC">
              <w:rPr>
                <w:b/>
              </w:rPr>
              <w:t>&amp; VLXD HƯNG LONG</w:t>
            </w:r>
          </w:p>
          <w:p w:rsidR="005133F7" w:rsidRPr="00B57FBC" w:rsidRDefault="005133F7" w:rsidP="003A0E53">
            <w:pPr>
              <w:jc w:val="center"/>
              <w:rPr>
                <w:b/>
              </w:rPr>
            </w:pPr>
            <w:r w:rsidRPr="00B57FBC">
              <w:rPr>
                <w:b/>
              </w:rPr>
              <w:t>---------------------------------</w:t>
            </w:r>
          </w:p>
          <w:p w:rsidR="005133F7" w:rsidRPr="00B57FBC" w:rsidRDefault="005133F7" w:rsidP="003A0E53">
            <w:pPr>
              <w:snapToGrid w:val="0"/>
              <w:jc w:val="center"/>
              <w:rPr>
                <w:b/>
                <w:bCs/>
                <w:i/>
                <w:iCs/>
              </w:rPr>
            </w:pPr>
          </w:p>
          <w:p w:rsidR="005133F7" w:rsidRPr="00B57FBC" w:rsidRDefault="005133F7" w:rsidP="003A0E53">
            <w:pPr>
              <w:snapToGrid w:val="0"/>
              <w:jc w:val="center"/>
              <w:rPr>
                <w:b/>
                <w:bCs/>
                <w:i/>
                <w:iCs/>
              </w:rPr>
            </w:pPr>
            <w:r w:rsidRPr="00B57FBC">
              <w:rPr>
                <w:b/>
                <w:bCs/>
                <w:i/>
                <w:iCs/>
              </w:rPr>
              <w:t xml:space="preserve">Số: </w:t>
            </w:r>
            <w:r>
              <w:rPr>
                <w:b/>
                <w:bCs/>
                <w:i/>
                <w:iCs/>
              </w:rPr>
              <w:t>04</w:t>
            </w:r>
            <w:r w:rsidRPr="00B57FBC">
              <w:rPr>
                <w:b/>
                <w:bCs/>
                <w:i/>
                <w:iCs/>
              </w:rPr>
              <w:t>/201</w:t>
            </w:r>
            <w:r>
              <w:rPr>
                <w:b/>
                <w:bCs/>
                <w:i/>
                <w:iCs/>
              </w:rPr>
              <w:t>7</w:t>
            </w:r>
            <w:r w:rsidRPr="00B57FBC">
              <w:rPr>
                <w:b/>
                <w:bCs/>
                <w:i/>
                <w:iCs/>
              </w:rPr>
              <w:t>/KHL</w:t>
            </w:r>
          </w:p>
          <w:p w:rsidR="005133F7" w:rsidRPr="00B57FBC" w:rsidRDefault="005133F7" w:rsidP="003A0E53">
            <w:pPr>
              <w:snapToGrid w:val="0"/>
              <w:jc w:val="center"/>
              <w:rPr>
                <w:b/>
                <w:i/>
              </w:rPr>
            </w:pPr>
          </w:p>
          <w:p w:rsidR="005133F7" w:rsidRDefault="005133F7" w:rsidP="003A0E53">
            <w:pPr>
              <w:ind w:left="-108"/>
              <w:jc w:val="center"/>
              <w:rPr>
                <w:b/>
                <w:i/>
              </w:rPr>
            </w:pPr>
            <w:r w:rsidRPr="00B57FBC">
              <w:rPr>
                <w:b/>
                <w:i/>
              </w:rPr>
              <w:t xml:space="preserve">V/v CBTT </w:t>
            </w:r>
            <w:r>
              <w:rPr>
                <w:b/>
                <w:i/>
              </w:rPr>
              <w:t xml:space="preserve">báo cáo tình hình </w:t>
            </w:r>
          </w:p>
          <w:p w:rsidR="005133F7" w:rsidRPr="00B57FBC" w:rsidRDefault="005133F7" w:rsidP="003A0E53">
            <w:pPr>
              <w:ind w:left="-108"/>
              <w:jc w:val="center"/>
              <w:rPr>
                <w:b/>
                <w:i/>
              </w:rPr>
            </w:pPr>
            <w:r>
              <w:rPr>
                <w:b/>
                <w:i/>
              </w:rPr>
              <w:t>Quản trị năm 2016</w:t>
            </w:r>
            <w:r w:rsidRPr="00B57FBC">
              <w:rPr>
                <w:b/>
                <w:i/>
              </w:rPr>
              <w:t>.</w:t>
            </w:r>
          </w:p>
          <w:p w:rsidR="005133F7" w:rsidRPr="00B57FBC" w:rsidRDefault="005133F7" w:rsidP="003A0E53">
            <w:pPr>
              <w:snapToGrid w:val="0"/>
              <w:ind w:left="-108"/>
              <w:jc w:val="center"/>
              <w:rPr>
                <w:b/>
              </w:rPr>
            </w:pPr>
          </w:p>
        </w:tc>
        <w:tc>
          <w:tcPr>
            <w:tcW w:w="5386" w:type="dxa"/>
          </w:tcPr>
          <w:p w:rsidR="005133F7" w:rsidRPr="00B57FBC" w:rsidRDefault="005133F7" w:rsidP="003A0E53">
            <w:pPr>
              <w:snapToGrid w:val="0"/>
              <w:jc w:val="center"/>
              <w:rPr>
                <w:b/>
              </w:rPr>
            </w:pPr>
            <w:r w:rsidRPr="00B57FBC">
              <w:rPr>
                <w:b/>
              </w:rPr>
              <w:t>CỘNG HOÀ XÃ HỘI CHỦ NGHĨA VIỆT NAM</w:t>
            </w:r>
          </w:p>
          <w:p w:rsidR="005133F7" w:rsidRPr="00B57FBC" w:rsidRDefault="005133F7" w:rsidP="003A0E53">
            <w:pPr>
              <w:jc w:val="center"/>
              <w:rPr>
                <w:b/>
              </w:rPr>
            </w:pPr>
            <w:r w:rsidRPr="00B57FBC">
              <w:rPr>
                <w:b/>
              </w:rPr>
              <w:t>Độc lập - Tự do - Hạnh phúc</w:t>
            </w:r>
          </w:p>
          <w:p w:rsidR="005133F7" w:rsidRPr="00B57FBC" w:rsidRDefault="005133F7" w:rsidP="003A0E53">
            <w:pPr>
              <w:jc w:val="center"/>
              <w:rPr>
                <w:b/>
              </w:rPr>
            </w:pPr>
            <w:r w:rsidRPr="00B57FBC">
              <w:rPr>
                <w:b/>
              </w:rPr>
              <w:t>---------------------------------</w:t>
            </w:r>
          </w:p>
          <w:p w:rsidR="005133F7" w:rsidRPr="00B57FBC" w:rsidRDefault="005133F7" w:rsidP="003A0E53">
            <w:pPr>
              <w:jc w:val="center"/>
              <w:rPr>
                <w:b/>
              </w:rPr>
            </w:pPr>
          </w:p>
          <w:p w:rsidR="005133F7" w:rsidRPr="00B57FBC" w:rsidRDefault="005133F7" w:rsidP="003A0E53">
            <w:pPr>
              <w:pStyle w:val="Heading2"/>
              <w:snapToGrid w:val="0"/>
              <w:spacing w:before="0" w:after="0" w:line="240" w:lineRule="auto"/>
              <w:ind w:left="-111" w:right="-3"/>
              <w:jc w:val="right"/>
              <w:rPr>
                <w:rFonts w:ascii="Times New Roman" w:hAnsi="Times New Roman"/>
                <w:i/>
                <w:sz w:val="24"/>
                <w:highlight w:val="yellow"/>
              </w:rPr>
            </w:pPr>
          </w:p>
          <w:p w:rsidR="005133F7" w:rsidRPr="00B57FBC" w:rsidRDefault="005133F7" w:rsidP="003A0E53">
            <w:pPr>
              <w:pStyle w:val="Heading2"/>
              <w:snapToGrid w:val="0"/>
              <w:spacing w:before="0" w:after="0" w:line="240" w:lineRule="auto"/>
              <w:ind w:left="-111" w:right="-3"/>
              <w:jc w:val="right"/>
              <w:rPr>
                <w:rFonts w:ascii="Times New Roman" w:hAnsi="Times New Roman"/>
                <w:i/>
                <w:sz w:val="24"/>
                <w:highlight w:val="yellow"/>
              </w:rPr>
            </w:pPr>
          </w:p>
          <w:p w:rsidR="005133F7" w:rsidRPr="00B57FBC" w:rsidRDefault="005133F7" w:rsidP="003A0E53">
            <w:pPr>
              <w:pStyle w:val="Heading2"/>
              <w:snapToGrid w:val="0"/>
              <w:spacing w:before="0" w:after="0" w:line="240" w:lineRule="auto"/>
              <w:ind w:right="-3"/>
              <w:jc w:val="right"/>
              <w:rPr>
                <w:rFonts w:ascii="Times New Roman" w:hAnsi="Times New Roman"/>
                <w:i/>
                <w:sz w:val="24"/>
              </w:rPr>
            </w:pPr>
            <w:r w:rsidRPr="00B57FBC">
              <w:rPr>
                <w:rFonts w:ascii="Times New Roman" w:hAnsi="Times New Roman"/>
                <w:i/>
                <w:sz w:val="24"/>
              </w:rPr>
              <w:t xml:space="preserve">Quảng Ninh, ngày </w:t>
            </w:r>
            <w:r>
              <w:rPr>
                <w:rFonts w:ascii="Times New Roman" w:hAnsi="Times New Roman"/>
                <w:i/>
                <w:sz w:val="24"/>
              </w:rPr>
              <w:t>12</w:t>
            </w:r>
            <w:r w:rsidRPr="00B57FBC">
              <w:rPr>
                <w:rFonts w:ascii="Times New Roman" w:hAnsi="Times New Roman"/>
                <w:i/>
                <w:sz w:val="24"/>
              </w:rPr>
              <w:t xml:space="preserve"> tháng 0</w:t>
            </w:r>
            <w:r>
              <w:rPr>
                <w:rFonts w:ascii="Times New Roman" w:hAnsi="Times New Roman"/>
                <w:i/>
                <w:sz w:val="24"/>
              </w:rPr>
              <w:t>1</w:t>
            </w:r>
            <w:r w:rsidRPr="00B57FBC">
              <w:rPr>
                <w:rFonts w:ascii="Times New Roman" w:hAnsi="Times New Roman"/>
                <w:i/>
                <w:sz w:val="24"/>
              </w:rPr>
              <w:t xml:space="preserve"> năm 20</w:t>
            </w:r>
            <w:r>
              <w:rPr>
                <w:rFonts w:ascii="Times New Roman" w:hAnsi="Times New Roman"/>
                <w:i/>
                <w:sz w:val="24"/>
              </w:rPr>
              <w:t>17</w:t>
            </w:r>
          </w:p>
          <w:p w:rsidR="005133F7" w:rsidRPr="00B57FBC" w:rsidRDefault="005133F7" w:rsidP="003A0E53">
            <w:pPr>
              <w:jc w:val="center"/>
              <w:rPr>
                <w:b/>
              </w:rPr>
            </w:pPr>
          </w:p>
        </w:tc>
      </w:tr>
    </w:tbl>
    <w:p w:rsidR="005133F7" w:rsidRPr="00EB6DD5" w:rsidRDefault="005133F7" w:rsidP="005133F7">
      <w:pPr>
        <w:autoSpaceDE w:val="0"/>
        <w:autoSpaceDN w:val="0"/>
        <w:adjustRightInd w:val="0"/>
        <w:rPr>
          <w:b/>
          <w:bCs/>
          <w:sz w:val="26"/>
          <w:szCs w:val="26"/>
          <w:lang w:val="nl-NL"/>
        </w:rPr>
      </w:pPr>
      <w:r w:rsidRPr="00EB6DD5">
        <w:rPr>
          <w:b/>
          <w:bCs/>
          <w:sz w:val="26"/>
          <w:szCs w:val="26"/>
          <w:lang w:val="nl-NL"/>
        </w:rPr>
        <w:tab/>
      </w:r>
      <w:r w:rsidRPr="00EB6DD5">
        <w:rPr>
          <w:b/>
          <w:bCs/>
          <w:i/>
          <w:sz w:val="26"/>
          <w:szCs w:val="26"/>
          <w:lang w:val="nl-NL"/>
        </w:rPr>
        <w:t xml:space="preserve"> </w:t>
      </w:r>
      <w:r w:rsidRPr="00EB6DD5">
        <w:rPr>
          <w:i/>
          <w:sz w:val="26"/>
          <w:szCs w:val="26"/>
        </w:rPr>
        <w:t xml:space="preserve">                                                        </w:t>
      </w:r>
    </w:p>
    <w:p w:rsidR="005133F7" w:rsidRPr="00EB6DD5" w:rsidRDefault="005133F7" w:rsidP="005133F7">
      <w:pPr>
        <w:pStyle w:val="ListParagraph"/>
        <w:spacing w:line="300" w:lineRule="exact"/>
        <w:rPr>
          <w:b/>
          <w:bCs/>
          <w:sz w:val="26"/>
          <w:szCs w:val="26"/>
          <w:lang w:val="nl-NL"/>
        </w:rPr>
      </w:pPr>
      <w:r w:rsidRPr="00EB6DD5">
        <w:rPr>
          <w:b/>
          <w:bCs/>
          <w:i/>
          <w:sz w:val="26"/>
          <w:szCs w:val="26"/>
          <w:u w:val="single"/>
          <w:lang w:val="nl-NL"/>
        </w:rPr>
        <w:t>Kính gửi:</w:t>
      </w:r>
      <w:r w:rsidRPr="00EB6DD5">
        <w:rPr>
          <w:b/>
          <w:bCs/>
          <w:sz w:val="26"/>
          <w:szCs w:val="26"/>
          <w:lang w:val="nl-NL"/>
        </w:rPr>
        <w:t xml:space="preserve"> </w:t>
      </w:r>
      <w:r w:rsidRPr="00EB6DD5">
        <w:rPr>
          <w:b/>
          <w:bCs/>
          <w:sz w:val="26"/>
          <w:szCs w:val="26"/>
          <w:lang w:val="nl-NL"/>
        </w:rPr>
        <w:tab/>
        <w:t xml:space="preserve"> - ỦY BAN CHỨNG KHOÁN NHÀ NƯỚC;</w:t>
      </w:r>
    </w:p>
    <w:p w:rsidR="005133F7" w:rsidRPr="00EB6DD5" w:rsidRDefault="005133F7" w:rsidP="005133F7">
      <w:pPr>
        <w:pStyle w:val="ListParagraph"/>
        <w:tabs>
          <w:tab w:val="left" w:pos="2301"/>
          <w:tab w:val="left" w:pos="3294"/>
          <w:tab w:val="left" w:pos="3402"/>
        </w:tabs>
        <w:spacing w:line="300" w:lineRule="exact"/>
        <w:ind w:left="0" w:firstLine="0"/>
        <w:rPr>
          <w:b/>
          <w:bCs/>
          <w:sz w:val="26"/>
          <w:szCs w:val="26"/>
          <w:lang w:val="nl-NL"/>
        </w:rPr>
      </w:pPr>
      <w:r w:rsidRPr="00EB6DD5">
        <w:rPr>
          <w:b/>
          <w:bCs/>
          <w:sz w:val="26"/>
          <w:szCs w:val="26"/>
          <w:lang w:val="nl-NL"/>
        </w:rPr>
        <w:tab/>
        <w:t xml:space="preserve">          - SỞ GIAO DỊCH CHỨNG KHOÁN HÀ NỘI;</w:t>
      </w:r>
    </w:p>
    <w:p w:rsidR="005133F7" w:rsidRPr="00EB6DD5" w:rsidRDefault="005133F7" w:rsidP="005133F7">
      <w:pPr>
        <w:pStyle w:val="ListParagraph"/>
        <w:tabs>
          <w:tab w:val="left" w:pos="2301"/>
          <w:tab w:val="left" w:pos="3294"/>
          <w:tab w:val="left" w:pos="3402"/>
        </w:tabs>
        <w:spacing w:line="300" w:lineRule="exact"/>
        <w:ind w:left="0" w:firstLine="0"/>
        <w:rPr>
          <w:b/>
          <w:bCs/>
          <w:sz w:val="26"/>
          <w:szCs w:val="26"/>
          <w:lang w:val="nl-NL"/>
        </w:rPr>
      </w:pPr>
      <w:r w:rsidRPr="00EB6DD5">
        <w:rPr>
          <w:b/>
          <w:bCs/>
          <w:sz w:val="26"/>
          <w:szCs w:val="26"/>
          <w:lang w:val="nl-NL"/>
        </w:rPr>
        <w:tab/>
        <w:t xml:space="preserve">         </w:t>
      </w:r>
    </w:p>
    <w:p w:rsidR="005133F7" w:rsidRPr="00EB6DD5" w:rsidRDefault="005133F7" w:rsidP="005133F7">
      <w:pPr>
        <w:autoSpaceDE w:val="0"/>
        <w:autoSpaceDN w:val="0"/>
        <w:adjustRightInd w:val="0"/>
        <w:spacing w:before="120" w:after="120" w:line="320" w:lineRule="exact"/>
        <w:ind w:firstLine="284"/>
        <w:jc w:val="both"/>
        <w:rPr>
          <w:w w:val="95"/>
          <w:lang w:val="nl-NL"/>
        </w:rPr>
      </w:pPr>
      <w:r w:rsidRPr="00EB6DD5">
        <w:rPr>
          <w:sz w:val="26"/>
          <w:szCs w:val="26"/>
          <w:lang w:val="nl-NL"/>
        </w:rPr>
        <w:t>Tên công ty</w:t>
      </w:r>
      <w:r w:rsidRPr="00EB6DD5">
        <w:rPr>
          <w:w w:val="95"/>
          <w:sz w:val="26"/>
          <w:szCs w:val="26"/>
          <w:lang w:val="nl-NL"/>
        </w:rPr>
        <w:t xml:space="preserve">: </w:t>
      </w:r>
      <w:r w:rsidRPr="00EB6DD5">
        <w:rPr>
          <w:b/>
          <w:w w:val="95"/>
          <w:lang w:val="nl-NL"/>
        </w:rPr>
        <w:t>CÔNG TY CỔ PHẦN KHOÁNG SẢN &amp; VẬT LIỆU XÂY DỰNG HƯNG LONG</w:t>
      </w:r>
    </w:p>
    <w:p w:rsidR="005133F7" w:rsidRPr="00EB6DD5" w:rsidRDefault="005133F7" w:rsidP="005133F7">
      <w:pPr>
        <w:autoSpaceDE w:val="0"/>
        <w:autoSpaceDN w:val="0"/>
        <w:adjustRightInd w:val="0"/>
        <w:spacing w:before="120" w:after="120" w:line="320" w:lineRule="exact"/>
        <w:ind w:firstLine="284"/>
        <w:jc w:val="both"/>
        <w:rPr>
          <w:sz w:val="26"/>
          <w:szCs w:val="26"/>
          <w:lang w:val="nl-NL"/>
        </w:rPr>
      </w:pPr>
      <w:r w:rsidRPr="00EB6DD5">
        <w:rPr>
          <w:sz w:val="26"/>
          <w:szCs w:val="26"/>
          <w:lang w:val="nl-NL"/>
        </w:rPr>
        <w:t xml:space="preserve">Mã chứng khoán: </w:t>
      </w:r>
      <w:r w:rsidRPr="00EB6DD5">
        <w:rPr>
          <w:b/>
          <w:sz w:val="26"/>
          <w:szCs w:val="26"/>
          <w:lang w:val="nl-NL"/>
        </w:rPr>
        <w:t>KHL</w:t>
      </w:r>
    </w:p>
    <w:p w:rsidR="005133F7" w:rsidRPr="00EB6DD5" w:rsidRDefault="005133F7" w:rsidP="005133F7">
      <w:pPr>
        <w:autoSpaceDE w:val="0"/>
        <w:autoSpaceDN w:val="0"/>
        <w:adjustRightInd w:val="0"/>
        <w:spacing w:before="120" w:after="120" w:line="320" w:lineRule="exact"/>
        <w:ind w:firstLine="284"/>
        <w:jc w:val="both"/>
        <w:rPr>
          <w:spacing w:val="-4"/>
          <w:sz w:val="26"/>
          <w:szCs w:val="26"/>
          <w:lang w:val="nl-NL"/>
        </w:rPr>
      </w:pPr>
      <w:r w:rsidRPr="00EB6DD5">
        <w:rPr>
          <w:sz w:val="26"/>
          <w:szCs w:val="26"/>
          <w:lang w:val="nl-NL"/>
        </w:rPr>
        <w:t xml:space="preserve">Địa chỉ trụ sở chính: </w:t>
      </w:r>
      <w:r w:rsidRPr="00EB6DD5">
        <w:rPr>
          <w:spacing w:val="-4"/>
          <w:sz w:val="26"/>
          <w:szCs w:val="26"/>
          <w:lang w:val="nl-NL"/>
        </w:rPr>
        <w:t>Thôn An Biên I, xã Lê Lợi, Hoành Bồ, Quảng Ninh</w:t>
      </w:r>
    </w:p>
    <w:p w:rsidR="005133F7" w:rsidRPr="00EB6DD5" w:rsidRDefault="005133F7" w:rsidP="005133F7">
      <w:pPr>
        <w:autoSpaceDE w:val="0"/>
        <w:autoSpaceDN w:val="0"/>
        <w:adjustRightInd w:val="0"/>
        <w:spacing w:before="120" w:after="120" w:line="320" w:lineRule="exact"/>
        <w:ind w:firstLine="284"/>
        <w:jc w:val="both"/>
        <w:rPr>
          <w:sz w:val="26"/>
          <w:szCs w:val="26"/>
          <w:lang w:val="nl-NL"/>
        </w:rPr>
      </w:pPr>
      <w:r w:rsidRPr="00EB6DD5">
        <w:rPr>
          <w:sz w:val="26"/>
          <w:szCs w:val="26"/>
          <w:lang w:val="nl-NL"/>
        </w:rPr>
        <w:t>Điện thoại: 0333.691.392</w:t>
      </w:r>
    </w:p>
    <w:p w:rsidR="005133F7" w:rsidRPr="00EB6DD5" w:rsidRDefault="005133F7" w:rsidP="005133F7">
      <w:pPr>
        <w:autoSpaceDE w:val="0"/>
        <w:autoSpaceDN w:val="0"/>
        <w:adjustRightInd w:val="0"/>
        <w:spacing w:before="120" w:after="120" w:line="320" w:lineRule="exact"/>
        <w:ind w:firstLine="284"/>
        <w:jc w:val="both"/>
        <w:rPr>
          <w:sz w:val="26"/>
          <w:szCs w:val="26"/>
          <w:lang w:val="nl-NL"/>
        </w:rPr>
      </w:pPr>
      <w:r w:rsidRPr="00EB6DD5">
        <w:rPr>
          <w:sz w:val="26"/>
          <w:szCs w:val="26"/>
          <w:lang w:val="nl-NL"/>
        </w:rPr>
        <w:t>Fax: 0333.692 555</w:t>
      </w:r>
    </w:p>
    <w:p w:rsidR="005133F7" w:rsidRPr="00EB6DD5" w:rsidRDefault="005133F7" w:rsidP="005133F7">
      <w:pPr>
        <w:autoSpaceDE w:val="0"/>
        <w:autoSpaceDN w:val="0"/>
        <w:adjustRightInd w:val="0"/>
        <w:spacing w:before="120" w:after="120" w:line="320" w:lineRule="exact"/>
        <w:ind w:firstLine="284"/>
        <w:jc w:val="both"/>
        <w:rPr>
          <w:sz w:val="26"/>
          <w:szCs w:val="26"/>
          <w:lang w:val="nl-NL"/>
        </w:rPr>
      </w:pPr>
      <w:r w:rsidRPr="00EB6DD5">
        <w:rPr>
          <w:sz w:val="26"/>
          <w:szCs w:val="26"/>
          <w:lang w:val="nl-NL"/>
        </w:rPr>
        <w:t xml:space="preserve">Người thực hiện công bố thông tin: </w:t>
      </w:r>
      <w:r>
        <w:rPr>
          <w:sz w:val="26"/>
          <w:szCs w:val="26"/>
          <w:lang w:val="nl-NL"/>
        </w:rPr>
        <w:t>Lê Đức Dũng</w:t>
      </w:r>
    </w:p>
    <w:p w:rsidR="005133F7" w:rsidRPr="00EB6DD5" w:rsidRDefault="005133F7" w:rsidP="005133F7">
      <w:pPr>
        <w:autoSpaceDE w:val="0"/>
        <w:autoSpaceDN w:val="0"/>
        <w:adjustRightInd w:val="0"/>
        <w:spacing w:before="120" w:after="120" w:line="320" w:lineRule="exact"/>
        <w:ind w:firstLine="284"/>
        <w:jc w:val="both"/>
        <w:rPr>
          <w:sz w:val="26"/>
          <w:szCs w:val="26"/>
          <w:lang w:val="nl-NL"/>
        </w:rPr>
      </w:pPr>
      <w:r w:rsidRPr="00EB6DD5">
        <w:rPr>
          <w:sz w:val="26"/>
          <w:szCs w:val="26"/>
          <w:lang w:val="nl-NL"/>
        </w:rPr>
        <w:t xml:space="preserve">Địa chỉ: </w:t>
      </w:r>
      <w:r w:rsidRPr="00EB6DD5">
        <w:rPr>
          <w:spacing w:val="-4"/>
          <w:sz w:val="26"/>
          <w:szCs w:val="26"/>
          <w:lang w:val="nl-NL"/>
        </w:rPr>
        <w:t>Thôn An Biên I, xã Lê Lợi, Hoành Bồ, Quảng Ninh</w:t>
      </w:r>
      <w:r w:rsidRPr="00EB6DD5">
        <w:rPr>
          <w:sz w:val="26"/>
          <w:szCs w:val="26"/>
          <w:lang w:val="nl-NL"/>
        </w:rPr>
        <w:t xml:space="preserve"> </w:t>
      </w:r>
    </w:p>
    <w:p w:rsidR="005133F7" w:rsidRPr="00EB6DD5" w:rsidRDefault="005133F7" w:rsidP="005133F7">
      <w:pPr>
        <w:autoSpaceDE w:val="0"/>
        <w:autoSpaceDN w:val="0"/>
        <w:adjustRightInd w:val="0"/>
        <w:spacing w:before="120" w:after="120" w:line="320" w:lineRule="exact"/>
        <w:ind w:firstLine="284"/>
        <w:jc w:val="both"/>
        <w:rPr>
          <w:sz w:val="26"/>
          <w:szCs w:val="26"/>
          <w:lang w:val="nl-NL"/>
        </w:rPr>
      </w:pPr>
      <w:r w:rsidRPr="00EB6DD5">
        <w:rPr>
          <w:sz w:val="26"/>
          <w:szCs w:val="26"/>
          <w:lang w:val="nl-NL"/>
        </w:rPr>
        <w:t>Điện thoại (di động, cơ quan, nhà riêng): 0333.691.392</w:t>
      </w:r>
    </w:p>
    <w:p w:rsidR="005133F7" w:rsidRPr="00EB6DD5" w:rsidRDefault="005133F7" w:rsidP="005133F7">
      <w:pPr>
        <w:tabs>
          <w:tab w:val="decimal" w:pos="284"/>
          <w:tab w:val="decimal" w:pos="851"/>
        </w:tabs>
        <w:autoSpaceDE w:val="0"/>
        <w:autoSpaceDN w:val="0"/>
        <w:adjustRightInd w:val="0"/>
        <w:spacing w:before="120" w:after="120" w:line="320" w:lineRule="exact"/>
        <w:jc w:val="both"/>
        <w:rPr>
          <w:sz w:val="26"/>
          <w:szCs w:val="26"/>
          <w:lang w:val="nl-NL"/>
        </w:rPr>
      </w:pPr>
      <w:r w:rsidRPr="00EB6DD5">
        <w:rPr>
          <w:sz w:val="26"/>
          <w:szCs w:val="26"/>
          <w:lang w:val="nl-NL"/>
        </w:rPr>
        <w:tab/>
      </w:r>
      <w:r w:rsidRPr="00EB6DD5">
        <w:rPr>
          <w:sz w:val="26"/>
          <w:szCs w:val="26"/>
          <w:lang w:val="nl-NL"/>
        </w:rPr>
        <w:tab/>
        <w:t xml:space="preserve">Loại thông tin công bố:   </w:t>
      </w:r>
      <w:r>
        <w:rPr>
          <w:sz w:val="26"/>
          <w:szCs w:val="26"/>
          <w:lang w:val="nl-NL"/>
        </w:rPr>
        <w:fldChar w:fldCharType="begin">
          <w:ffData>
            <w:name w:val=""/>
            <w:enabled/>
            <w:calcOnExit w:val="0"/>
            <w:checkBox>
              <w:sizeAuto/>
              <w:default w:val="0"/>
            </w:checkBox>
          </w:ffData>
        </w:fldChar>
      </w:r>
      <w:r>
        <w:rPr>
          <w:sz w:val="26"/>
          <w:szCs w:val="26"/>
          <w:lang w:val="nl-NL"/>
        </w:rPr>
        <w:instrText xml:space="preserve"> FORMCHECKBOX </w:instrText>
      </w:r>
      <w:r>
        <w:rPr>
          <w:sz w:val="26"/>
          <w:szCs w:val="26"/>
          <w:lang w:val="nl-NL"/>
        </w:rPr>
      </w:r>
      <w:r>
        <w:rPr>
          <w:sz w:val="26"/>
          <w:szCs w:val="26"/>
          <w:lang w:val="nl-NL"/>
        </w:rPr>
        <w:fldChar w:fldCharType="end"/>
      </w:r>
      <w:r w:rsidRPr="00EB6DD5">
        <w:rPr>
          <w:sz w:val="26"/>
          <w:szCs w:val="26"/>
          <w:lang w:val="nl-NL"/>
        </w:rPr>
        <w:t xml:space="preserve"> 24 giờ  </w:t>
      </w:r>
      <w:r w:rsidRPr="00EB6DD5">
        <w:rPr>
          <w:sz w:val="26"/>
          <w:szCs w:val="26"/>
          <w:lang w:val="nl-NL"/>
        </w:rPr>
        <w:fldChar w:fldCharType="begin">
          <w:ffData>
            <w:name w:val=""/>
            <w:enabled/>
            <w:calcOnExit w:val="0"/>
            <w:checkBox>
              <w:sizeAuto/>
              <w:default w:val="0"/>
            </w:checkBox>
          </w:ffData>
        </w:fldChar>
      </w:r>
      <w:r w:rsidRPr="00EB6DD5">
        <w:rPr>
          <w:sz w:val="26"/>
          <w:szCs w:val="26"/>
          <w:lang w:val="nl-NL"/>
        </w:rPr>
        <w:instrText xml:space="preserve"> FORMCHECKBOX </w:instrText>
      </w:r>
      <w:r w:rsidRPr="00EB6DD5">
        <w:rPr>
          <w:sz w:val="26"/>
          <w:szCs w:val="26"/>
          <w:lang w:val="nl-NL"/>
        </w:rPr>
      </w:r>
      <w:r w:rsidRPr="00EB6DD5">
        <w:rPr>
          <w:sz w:val="26"/>
          <w:szCs w:val="26"/>
          <w:lang w:val="nl-NL"/>
        </w:rPr>
        <w:fldChar w:fldCharType="end"/>
      </w:r>
      <w:r w:rsidRPr="00EB6DD5">
        <w:rPr>
          <w:sz w:val="26"/>
          <w:szCs w:val="26"/>
          <w:lang w:val="nl-NL"/>
        </w:rPr>
        <w:t xml:space="preserve"> bất thường  </w:t>
      </w:r>
      <w:r w:rsidRPr="00EB6DD5">
        <w:rPr>
          <w:sz w:val="26"/>
          <w:szCs w:val="26"/>
          <w:lang w:val="nl-NL"/>
        </w:rPr>
        <w:fldChar w:fldCharType="begin">
          <w:ffData>
            <w:name w:val=""/>
            <w:enabled/>
            <w:calcOnExit w:val="0"/>
            <w:checkBox>
              <w:sizeAuto/>
              <w:default w:val="0"/>
            </w:checkBox>
          </w:ffData>
        </w:fldChar>
      </w:r>
      <w:r w:rsidRPr="00EB6DD5">
        <w:rPr>
          <w:sz w:val="26"/>
          <w:szCs w:val="26"/>
          <w:lang w:val="nl-NL"/>
        </w:rPr>
        <w:instrText xml:space="preserve"> FORMCHECKBOX </w:instrText>
      </w:r>
      <w:r w:rsidRPr="00EB6DD5">
        <w:rPr>
          <w:sz w:val="26"/>
          <w:szCs w:val="26"/>
          <w:lang w:val="nl-NL"/>
        </w:rPr>
      </w:r>
      <w:r w:rsidRPr="00EB6DD5">
        <w:rPr>
          <w:sz w:val="26"/>
          <w:szCs w:val="26"/>
          <w:lang w:val="nl-NL"/>
        </w:rPr>
        <w:fldChar w:fldCharType="end"/>
      </w:r>
      <w:r w:rsidRPr="00EB6DD5">
        <w:rPr>
          <w:sz w:val="26"/>
          <w:szCs w:val="26"/>
          <w:lang w:val="nl-NL"/>
        </w:rPr>
        <w:t xml:space="preserve"> theo yêu cầu  </w:t>
      </w:r>
      <w:bookmarkStart w:id="0" w:name="Check1"/>
      <w:r>
        <w:rPr>
          <w:sz w:val="26"/>
          <w:szCs w:val="26"/>
          <w:lang w:val="nl-NL"/>
        </w:rPr>
        <w:fldChar w:fldCharType="begin">
          <w:ffData>
            <w:name w:val="Check1"/>
            <w:enabled/>
            <w:calcOnExit w:val="0"/>
            <w:checkBox>
              <w:sizeAuto/>
              <w:default w:val="1"/>
            </w:checkBox>
          </w:ffData>
        </w:fldChar>
      </w:r>
      <w:r>
        <w:rPr>
          <w:sz w:val="26"/>
          <w:szCs w:val="26"/>
          <w:lang w:val="nl-NL"/>
        </w:rPr>
        <w:instrText xml:space="preserve"> FORMCHECKBOX </w:instrText>
      </w:r>
      <w:r>
        <w:rPr>
          <w:sz w:val="26"/>
          <w:szCs w:val="26"/>
          <w:lang w:val="nl-NL"/>
        </w:rPr>
      </w:r>
      <w:r>
        <w:rPr>
          <w:sz w:val="26"/>
          <w:szCs w:val="26"/>
          <w:lang w:val="nl-NL"/>
        </w:rPr>
        <w:fldChar w:fldCharType="end"/>
      </w:r>
      <w:bookmarkEnd w:id="0"/>
      <w:r w:rsidRPr="00EB6DD5">
        <w:rPr>
          <w:sz w:val="26"/>
          <w:szCs w:val="26"/>
          <w:lang w:val="nl-NL"/>
        </w:rPr>
        <w:t xml:space="preserve"> định kỳ</w:t>
      </w:r>
    </w:p>
    <w:p w:rsidR="005133F7" w:rsidRPr="00EB6DD5" w:rsidRDefault="005133F7" w:rsidP="005133F7">
      <w:pPr>
        <w:autoSpaceDE w:val="0"/>
        <w:autoSpaceDN w:val="0"/>
        <w:adjustRightInd w:val="0"/>
        <w:spacing w:before="120" w:after="120" w:line="264" w:lineRule="auto"/>
        <w:ind w:firstLine="180"/>
        <w:jc w:val="both"/>
        <w:rPr>
          <w:sz w:val="26"/>
          <w:szCs w:val="26"/>
          <w:lang w:val="nl-NL"/>
        </w:rPr>
      </w:pPr>
      <w:r w:rsidRPr="00EB6DD5">
        <w:rPr>
          <w:sz w:val="26"/>
          <w:szCs w:val="26"/>
          <w:lang w:val="nl-NL"/>
        </w:rPr>
        <w:t xml:space="preserve">  Nội dung thông tin công bố:</w:t>
      </w:r>
    </w:p>
    <w:p w:rsidR="005133F7" w:rsidRPr="00EB6DD5" w:rsidRDefault="005133F7" w:rsidP="005133F7">
      <w:pPr>
        <w:spacing w:before="120" w:after="120" w:line="264" w:lineRule="auto"/>
        <w:ind w:firstLine="180"/>
        <w:jc w:val="both"/>
        <w:rPr>
          <w:sz w:val="26"/>
          <w:szCs w:val="26"/>
          <w:lang w:val="nl-NL"/>
        </w:rPr>
      </w:pPr>
      <w:r w:rsidRPr="00EB6DD5">
        <w:rPr>
          <w:sz w:val="26"/>
          <w:szCs w:val="26"/>
          <w:lang w:val="nl-NL"/>
        </w:rPr>
        <w:t xml:space="preserve">  Thực hiện việc công bố thông tin định kỳ theo Thông tư số </w:t>
      </w:r>
      <w:r>
        <w:rPr>
          <w:sz w:val="26"/>
          <w:szCs w:val="26"/>
          <w:lang w:val="nl-NL"/>
        </w:rPr>
        <w:t>155</w:t>
      </w:r>
      <w:r w:rsidRPr="00EB6DD5">
        <w:rPr>
          <w:sz w:val="26"/>
          <w:szCs w:val="26"/>
          <w:lang w:val="nl-NL"/>
        </w:rPr>
        <w:t>/201</w:t>
      </w:r>
      <w:r>
        <w:rPr>
          <w:sz w:val="26"/>
          <w:szCs w:val="26"/>
          <w:lang w:val="nl-NL"/>
        </w:rPr>
        <w:t>5</w:t>
      </w:r>
      <w:r w:rsidRPr="00EB6DD5">
        <w:rPr>
          <w:sz w:val="26"/>
          <w:szCs w:val="26"/>
          <w:lang w:val="nl-NL"/>
        </w:rPr>
        <w:t xml:space="preserve">/TT-BTC ngày </w:t>
      </w:r>
      <w:r>
        <w:rPr>
          <w:sz w:val="26"/>
          <w:szCs w:val="26"/>
          <w:lang w:val="nl-NL"/>
        </w:rPr>
        <w:t>06</w:t>
      </w:r>
      <w:r w:rsidRPr="00EB6DD5">
        <w:rPr>
          <w:sz w:val="26"/>
          <w:szCs w:val="26"/>
          <w:lang w:val="nl-NL"/>
        </w:rPr>
        <w:t>/</w:t>
      </w:r>
      <w:r>
        <w:rPr>
          <w:sz w:val="26"/>
          <w:szCs w:val="26"/>
          <w:lang w:val="nl-NL"/>
        </w:rPr>
        <w:t>10</w:t>
      </w:r>
      <w:r w:rsidRPr="00EB6DD5">
        <w:rPr>
          <w:sz w:val="26"/>
          <w:szCs w:val="26"/>
          <w:lang w:val="nl-NL"/>
        </w:rPr>
        <w:t>/201</w:t>
      </w:r>
      <w:r>
        <w:rPr>
          <w:sz w:val="26"/>
          <w:szCs w:val="26"/>
          <w:lang w:val="nl-NL"/>
        </w:rPr>
        <w:t>5</w:t>
      </w:r>
      <w:r w:rsidRPr="00EB6DD5">
        <w:rPr>
          <w:sz w:val="26"/>
          <w:szCs w:val="26"/>
          <w:lang w:val="nl-NL"/>
        </w:rPr>
        <w:t xml:space="preserve"> của Bộ Tài chính, Công ty Cổ phần Khoáng sản &amp; Vật liệu xây dựng Hưng Long xin báo cáo Quý Ủy ban và Quý Sở về việc </w:t>
      </w:r>
      <w:r>
        <w:rPr>
          <w:sz w:val="26"/>
          <w:szCs w:val="26"/>
          <w:lang w:val="nl-NL"/>
        </w:rPr>
        <w:t>báo cáo tình hình quản trị năm 2016</w:t>
      </w:r>
      <w:r w:rsidRPr="00EB6DD5">
        <w:rPr>
          <w:sz w:val="26"/>
          <w:szCs w:val="26"/>
          <w:lang w:val="nl-NL"/>
        </w:rPr>
        <w:t xml:space="preserve">: </w:t>
      </w:r>
    </w:p>
    <w:p w:rsidR="005133F7" w:rsidRPr="00EB6DD5" w:rsidRDefault="005133F7" w:rsidP="005133F7">
      <w:pPr>
        <w:spacing w:before="120" w:after="120" w:line="320" w:lineRule="exact"/>
        <w:ind w:firstLine="284"/>
        <w:jc w:val="both"/>
        <w:rPr>
          <w:sz w:val="26"/>
          <w:szCs w:val="26"/>
        </w:rPr>
      </w:pPr>
      <w:r w:rsidRPr="00EB6DD5">
        <w:rPr>
          <w:sz w:val="26"/>
          <w:szCs w:val="26"/>
          <w:shd w:val="clear" w:color="auto" w:fill="FFFFFF"/>
        </w:rPr>
        <w:t xml:space="preserve">Thông tin trên đã được chúng tôi </w:t>
      </w:r>
      <w:r w:rsidRPr="00EB6DD5">
        <w:rPr>
          <w:sz w:val="26"/>
          <w:szCs w:val="26"/>
        </w:rPr>
        <w:t xml:space="preserve">công bố trên trang thông tin điện tử của công ty vào ngày </w:t>
      </w:r>
      <w:r>
        <w:rPr>
          <w:sz w:val="26"/>
          <w:szCs w:val="26"/>
        </w:rPr>
        <w:t>12</w:t>
      </w:r>
      <w:r w:rsidRPr="00EB6DD5">
        <w:rPr>
          <w:sz w:val="26"/>
          <w:szCs w:val="26"/>
        </w:rPr>
        <w:t>/0</w:t>
      </w:r>
      <w:r>
        <w:rPr>
          <w:sz w:val="26"/>
          <w:szCs w:val="26"/>
        </w:rPr>
        <w:t>1</w:t>
      </w:r>
      <w:r w:rsidRPr="00EB6DD5">
        <w:rPr>
          <w:sz w:val="26"/>
          <w:szCs w:val="26"/>
        </w:rPr>
        <w:t>/201</w:t>
      </w:r>
      <w:r>
        <w:rPr>
          <w:sz w:val="26"/>
          <w:szCs w:val="26"/>
        </w:rPr>
        <w:t>7</w:t>
      </w:r>
      <w:r w:rsidRPr="00EB6DD5">
        <w:rPr>
          <w:sz w:val="26"/>
          <w:szCs w:val="26"/>
        </w:rPr>
        <w:t xml:space="preserve"> tại đường dẫn:</w:t>
      </w:r>
    </w:p>
    <w:p w:rsidR="005133F7" w:rsidRDefault="005133F7" w:rsidP="005133F7">
      <w:pPr>
        <w:autoSpaceDE w:val="0"/>
        <w:autoSpaceDN w:val="0"/>
        <w:adjustRightInd w:val="0"/>
        <w:spacing w:before="120" w:after="120" w:line="300" w:lineRule="exact"/>
        <w:ind w:firstLine="284"/>
        <w:jc w:val="center"/>
        <w:rPr>
          <w:sz w:val="26"/>
          <w:szCs w:val="26"/>
        </w:rPr>
      </w:pPr>
      <w:hyperlink r:id="rId7" w:history="1">
        <w:r w:rsidRPr="0001609E">
          <w:rPr>
            <w:rStyle w:val="Hyperlink"/>
          </w:rPr>
          <w:t>http://khoangsanhunglong.vn/PeriodicPublicationOfInformation.aspx</w:t>
        </w:r>
      </w:hyperlink>
      <w:r>
        <w:t xml:space="preserve"> </w:t>
      </w:r>
      <w:bookmarkStart w:id="1" w:name="_GoBack"/>
      <w:bookmarkEnd w:id="1"/>
    </w:p>
    <w:p w:rsidR="005133F7" w:rsidRPr="00EB6DD5" w:rsidRDefault="005133F7" w:rsidP="005133F7">
      <w:pPr>
        <w:autoSpaceDE w:val="0"/>
        <w:autoSpaceDN w:val="0"/>
        <w:adjustRightInd w:val="0"/>
        <w:spacing w:before="120" w:after="120" w:line="300" w:lineRule="exact"/>
        <w:ind w:firstLine="284"/>
        <w:jc w:val="both"/>
        <w:rPr>
          <w:sz w:val="26"/>
          <w:szCs w:val="26"/>
        </w:rPr>
      </w:pPr>
      <w:r w:rsidRPr="00EB6DD5">
        <w:rPr>
          <w:sz w:val="26"/>
          <w:szCs w:val="26"/>
        </w:rPr>
        <w:t>Chúng tôi xin cam kết các thông tin công bố trên đây là đúng sự thật và hoàn toàn chịu trách nhiệm trước pháp luật về nội dung các thông tin đã công bố.</w:t>
      </w:r>
    </w:p>
    <w:p w:rsidR="005133F7" w:rsidRPr="00EB6DD5" w:rsidRDefault="005133F7" w:rsidP="005133F7">
      <w:pPr>
        <w:autoSpaceDE w:val="0"/>
        <w:autoSpaceDN w:val="0"/>
        <w:adjustRightInd w:val="0"/>
        <w:spacing w:line="300" w:lineRule="exact"/>
        <w:jc w:val="both"/>
        <w:rPr>
          <w:sz w:val="26"/>
          <w:szCs w:val="26"/>
        </w:rPr>
      </w:pPr>
    </w:p>
    <w:tbl>
      <w:tblPr>
        <w:tblW w:w="0" w:type="auto"/>
        <w:tblLook w:val="04A0" w:firstRow="1" w:lastRow="0" w:firstColumn="1" w:lastColumn="0" w:noHBand="0" w:noVBand="1"/>
      </w:tblPr>
      <w:tblGrid>
        <w:gridCol w:w="5068"/>
        <w:gridCol w:w="4750"/>
      </w:tblGrid>
      <w:tr w:rsidR="005133F7" w:rsidRPr="00EB6DD5" w:rsidTr="003A0E53">
        <w:trPr>
          <w:trHeight w:val="1404"/>
        </w:trPr>
        <w:tc>
          <w:tcPr>
            <w:tcW w:w="5068" w:type="dxa"/>
          </w:tcPr>
          <w:p w:rsidR="005133F7" w:rsidRPr="00EB6DD5" w:rsidRDefault="005133F7" w:rsidP="003A0E53">
            <w:pPr>
              <w:autoSpaceDE w:val="0"/>
              <w:autoSpaceDN w:val="0"/>
              <w:adjustRightInd w:val="0"/>
              <w:spacing w:line="360" w:lineRule="auto"/>
              <w:jc w:val="both"/>
              <w:rPr>
                <w:b/>
                <w:sz w:val="26"/>
                <w:szCs w:val="26"/>
                <w:u w:val="single"/>
              </w:rPr>
            </w:pPr>
            <w:r w:rsidRPr="00EB6DD5">
              <w:rPr>
                <w:b/>
                <w:sz w:val="26"/>
                <w:szCs w:val="26"/>
                <w:u w:val="single"/>
              </w:rPr>
              <w:t>Nơi nhận:</w:t>
            </w:r>
          </w:p>
          <w:p w:rsidR="005133F7" w:rsidRPr="00EB6DD5" w:rsidRDefault="005133F7" w:rsidP="003A0E53">
            <w:pPr>
              <w:autoSpaceDE w:val="0"/>
              <w:autoSpaceDN w:val="0"/>
              <w:adjustRightInd w:val="0"/>
              <w:spacing w:line="360" w:lineRule="auto"/>
              <w:jc w:val="both"/>
              <w:rPr>
                <w:sz w:val="26"/>
                <w:szCs w:val="26"/>
              </w:rPr>
            </w:pPr>
            <w:r w:rsidRPr="00EB6DD5">
              <w:rPr>
                <w:sz w:val="26"/>
                <w:szCs w:val="26"/>
              </w:rPr>
              <w:t>- Như trên.</w:t>
            </w:r>
          </w:p>
          <w:p w:rsidR="005133F7" w:rsidRPr="00EB6DD5" w:rsidRDefault="005133F7" w:rsidP="003A0E53">
            <w:pPr>
              <w:autoSpaceDE w:val="0"/>
              <w:autoSpaceDN w:val="0"/>
              <w:adjustRightInd w:val="0"/>
              <w:spacing w:line="360" w:lineRule="auto"/>
              <w:jc w:val="both"/>
              <w:rPr>
                <w:sz w:val="26"/>
                <w:szCs w:val="26"/>
              </w:rPr>
            </w:pPr>
            <w:r w:rsidRPr="00EB6DD5">
              <w:rPr>
                <w:sz w:val="26"/>
                <w:szCs w:val="26"/>
              </w:rPr>
              <w:t>- Lưu VP.</w:t>
            </w:r>
          </w:p>
          <w:p w:rsidR="005133F7" w:rsidRPr="00EB6DD5" w:rsidRDefault="005133F7" w:rsidP="003A0E53">
            <w:pPr>
              <w:autoSpaceDE w:val="0"/>
              <w:autoSpaceDN w:val="0"/>
              <w:adjustRightInd w:val="0"/>
              <w:spacing w:line="360" w:lineRule="auto"/>
              <w:jc w:val="both"/>
              <w:rPr>
                <w:i/>
                <w:sz w:val="26"/>
                <w:szCs w:val="26"/>
              </w:rPr>
            </w:pPr>
          </w:p>
        </w:tc>
        <w:tc>
          <w:tcPr>
            <w:tcW w:w="4750" w:type="dxa"/>
          </w:tcPr>
          <w:p w:rsidR="005133F7" w:rsidRPr="00EB6DD5" w:rsidRDefault="005133F7" w:rsidP="003A0E53">
            <w:pPr>
              <w:autoSpaceDE w:val="0"/>
              <w:autoSpaceDN w:val="0"/>
              <w:adjustRightInd w:val="0"/>
              <w:spacing w:line="360" w:lineRule="auto"/>
              <w:jc w:val="center"/>
              <w:rPr>
                <w:b/>
                <w:sz w:val="26"/>
                <w:szCs w:val="26"/>
              </w:rPr>
            </w:pPr>
            <w:r w:rsidRPr="00EB6DD5">
              <w:rPr>
                <w:b/>
                <w:sz w:val="26"/>
                <w:szCs w:val="26"/>
              </w:rPr>
              <w:t>CÔNG TY CP KHOÁNG SẢN &amp; VLXD HƯNG LONG</w:t>
            </w:r>
          </w:p>
          <w:p w:rsidR="005133F7" w:rsidRPr="00EB6DD5" w:rsidRDefault="005133F7" w:rsidP="003A0E53">
            <w:pPr>
              <w:autoSpaceDE w:val="0"/>
              <w:autoSpaceDN w:val="0"/>
              <w:adjustRightInd w:val="0"/>
              <w:spacing w:line="360" w:lineRule="auto"/>
              <w:jc w:val="center"/>
              <w:rPr>
                <w:b/>
                <w:i/>
                <w:sz w:val="26"/>
                <w:szCs w:val="26"/>
              </w:rPr>
            </w:pPr>
          </w:p>
          <w:p w:rsidR="005133F7" w:rsidRDefault="005133F7" w:rsidP="003A0E53">
            <w:pPr>
              <w:autoSpaceDE w:val="0"/>
              <w:autoSpaceDN w:val="0"/>
              <w:adjustRightInd w:val="0"/>
              <w:spacing w:line="360" w:lineRule="auto"/>
              <w:jc w:val="center"/>
              <w:rPr>
                <w:sz w:val="26"/>
                <w:szCs w:val="26"/>
              </w:rPr>
            </w:pPr>
          </w:p>
          <w:p w:rsidR="005133F7" w:rsidRDefault="005133F7" w:rsidP="003A0E53">
            <w:pPr>
              <w:autoSpaceDE w:val="0"/>
              <w:autoSpaceDN w:val="0"/>
              <w:adjustRightInd w:val="0"/>
              <w:spacing w:line="360" w:lineRule="auto"/>
              <w:jc w:val="center"/>
              <w:rPr>
                <w:sz w:val="26"/>
                <w:szCs w:val="26"/>
              </w:rPr>
            </w:pPr>
          </w:p>
          <w:p w:rsidR="005133F7" w:rsidRPr="00EB6DD5" w:rsidRDefault="005133F7" w:rsidP="003A0E53">
            <w:pPr>
              <w:autoSpaceDE w:val="0"/>
              <w:autoSpaceDN w:val="0"/>
              <w:adjustRightInd w:val="0"/>
              <w:spacing w:line="360" w:lineRule="auto"/>
              <w:jc w:val="center"/>
              <w:rPr>
                <w:b/>
                <w:sz w:val="26"/>
                <w:szCs w:val="26"/>
              </w:rPr>
            </w:pPr>
            <w:r>
              <w:rPr>
                <w:b/>
                <w:sz w:val="26"/>
                <w:szCs w:val="26"/>
              </w:rPr>
              <w:t>Lê Đức Dũng</w:t>
            </w:r>
          </w:p>
          <w:p w:rsidR="005133F7" w:rsidRPr="00EB6DD5" w:rsidRDefault="005133F7" w:rsidP="003A0E53">
            <w:pPr>
              <w:autoSpaceDE w:val="0"/>
              <w:autoSpaceDN w:val="0"/>
              <w:adjustRightInd w:val="0"/>
              <w:spacing w:line="360" w:lineRule="auto"/>
              <w:jc w:val="center"/>
              <w:rPr>
                <w:sz w:val="26"/>
                <w:szCs w:val="26"/>
              </w:rPr>
            </w:pPr>
          </w:p>
          <w:p w:rsidR="005133F7" w:rsidRPr="00EB6DD5" w:rsidRDefault="005133F7" w:rsidP="003A0E53">
            <w:pPr>
              <w:autoSpaceDE w:val="0"/>
              <w:autoSpaceDN w:val="0"/>
              <w:adjustRightInd w:val="0"/>
              <w:spacing w:line="360" w:lineRule="auto"/>
              <w:jc w:val="center"/>
              <w:rPr>
                <w:sz w:val="26"/>
                <w:szCs w:val="26"/>
              </w:rPr>
            </w:pPr>
          </w:p>
          <w:p w:rsidR="005133F7" w:rsidRPr="00EB6DD5" w:rsidRDefault="005133F7" w:rsidP="003A0E53">
            <w:pPr>
              <w:autoSpaceDE w:val="0"/>
              <w:autoSpaceDN w:val="0"/>
              <w:adjustRightInd w:val="0"/>
              <w:spacing w:line="360" w:lineRule="auto"/>
              <w:jc w:val="center"/>
              <w:rPr>
                <w:b/>
                <w:sz w:val="26"/>
                <w:szCs w:val="26"/>
              </w:rPr>
            </w:pPr>
          </w:p>
        </w:tc>
      </w:tr>
    </w:tbl>
    <w:p w:rsidR="005133F7" w:rsidRPr="00EB6DD5" w:rsidRDefault="005133F7" w:rsidP="005133F7">
      <w:pPr>
        <w:rPr>
          <w:sz w:val="26"/>
          <w:szCs w:val="26"/>
        </w:rPr>
      </w:pPr>
    </w:p>
    <w:p w:rsidR="005133F7" w:rsidRPr="00EB6DD5" w:rsidRDefault="005133F7" w:rsidP="005133F7">
      <w:pPr>
        <w:rPr>
          <w:sz w:val="26"/>
          <w:szCs w:val="26"/>
        </w:rPr>
      </w:pPr>
    </w:p>
    <w:p w:rsidR="005133F7" w:rsidRPr="00EB6DD5" w:rsidRDefault="005133F7" w:rsidP="005133F7">
      <w:pPr>
        <w:rPr>
          <w:sz w:val="26"/>
          <w:szCs w:val="26"/>
        </w:rPr>
      </w:pPr>
    </w:p>
    <w:p w:rsidR="00722562" w:rsidRDefault="00722562"/>
    <w:sectPr w:rsidR="00722562" w:rsidSect="00B57FBC">
      <w:pgSz w:w="11909" w:h="16834" w:code="9"/>
      <w:pgMar w:top="851" w:right="710" w:bottom="0" w:left="1276"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F7"/>
    <w:rsid w:val="005133F7"/>
    <w:rsid w:val="0072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F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133F7"/>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33F7"/>
    <w:rPr>
      <w:rFonts w:ascii=".VnTimeH" w:eastAsia="Times New Roman" w:hAnsi=".VnTimeH" w:cs="Times New Roman"/>
      <w:b/>
      <w:sz w:val="28"/>
      <w:szCs w:val="24"/>
    </w:rPr>
  </w:style>
  <w:style w:type="paragraph" w:styleId="ListParagraph">
    <w:name w:val="List Paragraph"/>
    <w:basedOn w:val="Normal"/>
    <w:uiPriority w:val="34"/>
    <w:qFormat/>
    <w:rsid w:val="005133F7"/>
    <w:pPr>
      <w:spacing w:before="120"/>
      <w:ind w:left="720" w:firstLine="720"/>
      <w:contextualSpacing/>
      <w:jc w:val="both"/>
    </w:pPr>
  </w:style>
  <w:style w:type="character" w:styleId="Hyperlink">
    <w:name w:val="Hyperlink"/>
    <w:uiPriority w:val="99"/>
    <w:unhideWhenUsed/>
    <w:rsid w:val="005133F7"/>
    <w:rPr>
      <w:color w:val="0000FF"/>
      <w:u w:val="single"/>
    </w:rPr>
  </w:style>
  <w:style w:type="paragraph" w:styleId="BalloonText">
    <w:name w:val="Balloon Text"/>
    <w:basedOn w:val="Normal"/>
    <w:link w:val="BalloonTextChar"/>
    <w:uiPriority w:val="99"/>
    <w:semiHidden/>
    <w:unhideWhenUsed/>
    <w:rsid w:val="005133F7"/>
    <w:rPr>
      <w:rFonts w:ascii="Tahoma" w:hAnsi="Tahoma" w:cs="Tahoma"/>
      <w:sz w:val="16"/>
      <w:szCs w:val="16"/>
    </w:rPr>
  </w:style>
  <w:style w:type="character" w:customStyle="1" w:styleId="BalloonTextChar">
    <w:name w:val="Balloon Text Char"/>
    <w:basedOn w:val="DefaultParagraphFont"/>
    <w:link w:val="BalloonText"/>
    <w:uiPriority w:val="99"/>
    <w:semiHidden/>
    <w:rsid w:val="005133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F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133F7"/>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33F7"/>
    <w:rPr>
      <w:rFonts w:ascii=".VnTimeH" w:eastAsia="Times New Roman" w:hAnsi=".VnTimeH" w:cs="Times New Roman"/>
      <w:b/>
      <w:sz w:val="28"/>
      <w:szCs w:val="24"/>
    </w:rPr>
  </w:style>
  <w:style w:type="paragraph" w:styleId="ListParagraph">
    <w:name w:val="List Paragraph"/>
    <w:basedOn w:val="Normal"/>
    <w:uiPriority w:val="34"/>
    <w:qFormat/>
    <w:rsid w:val="005133F7"/>
    <w:pPr>
      <w:spacing w:before="120"/>
      <w:ind w:left="720" w:firstLine="720"/>
      <w:contextualSpacing/>
      <w:jc w:val="both"/>
    </w:pPr>
  </w:style>
  <w:style w:type="character" w:styleId="Hyperlink">
    <w:name w:val="Hyperlink"/>
    <w:uiPriority w:val="99"/>
    <w:unhideWhenUsed/>
    <w:rsid w:val="005133F7"/>
    <w:rPr>
      <w:color w:val="0000FF"/>
      <w:u w:val="single"/>
    </w:rPr>
  </w:style>
  <w:style w:type="paragraph" w:styleId="BalloonText">
    <w:name w:val="Balloon Text"/>
    <w:basedOn w:val="Normal"/>
    <w:link w:val="BalloonTextChar"/>
    <w:uiPriority w:val="99"/>
    <w:semiHidden/>
    <w:unhideWhenUsed/>
    <w:rsid w:val="005133F7"/>
    <w:rPr>
      <w:rFonts w:ascii="Tahoma" w:hAnsi="Tahoma" w:cs="Tahoma"/>
      <w:sz w:val="16"/>
      <w:szCs w:val="16"/>
    </w:rPr>
  </w:style>
  <w:style w:type="character" w:customStyle="1" w:styleId="BalloonTextChar">
    <w:name w:val="Balloon Text Char"/>
    <w:basedOn w:val="DefaultParagraphFont"/>
    <w:link w:val="BalloonText"/>
    <w:uiPriority w:val="99"/>
    <w:semiHidden/>
    <w:rsid w:val="005133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hoangsanhunglong.vn/PeriodicPublicationOfInformation.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GrN2vEFZgA0v4xrwaFLp70b6CUc=</DigestValue>
    </Reference>
    <Reference URI="#idOfficeObject" Type="http://www.w3.org/2000/09/xmldsig#Object">
      <DigestMethod Algorithm="http://www.w3.org/2000/09/xmldsig#sha1"/>
      <DigestValue>LRTGR5Lw+6ubm8GwZ9x+5oWnG+I=</DigestValue>
    </Reference>
    <Reference URI="#idSignedProperties" Type="http://uri.etsi.org/01903#SignedProperties">
      <Transforms>
        <Transform Algorithm="http://www.w3.org/TR/2001/REC-xml-c14n-20010315"/>
      </Transforms>
      <DigestMethod Algorithm="http://www.w3.org/2000/09/xmldsig#sha1"/>
      <DigestValue>q+PacGkETkCKezVG4ywqtQOc1Uw=</DigestValue>
    </Reference>
  </SignedInfo>
  <SignatureValue>TMN4YD+2N06We78ao4NuQZVGPsZZQ2nX1ZVC1p48nxaq2406k/zs+83C1jfolicrd2kx7NWBu1bp
3J/OwLFG05fzrwqBMykFVm2Dr+bHD76Zi6WQgrkeulRKnllm3I/n7chyxjZQdVDTIDVZpJ7eJmma
X43HrJHHdt3zVhRZecc=</SignatureValue>
  <KeyInfo>
    <X509Data>
      <X509Certificate>MIIGTTCCBDWgAwIBAgIQVAEwYO8WqaHrp6uUFt4rzjANBgkqhkiG9w0BAQUFADBpMQswCQYDVQQG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UIEVqESaKbt+E77RPOpJ67RzBlw=
</DigestValue>
      </Reference>
      <Reference URI="/word/stylesWithEffects.xml?ContentType=application/vnd.ms-word.stylesWithEffects+xml">
        <DigestMethod Algorithm="http://www.w3.org/2000/09/xmldsig#sha1"/>
        <DigestValue>w3RfVZdOdG4kZEl/exrvyeV0qIY=
</DigestValue>
      </Reference>
      <Reference URI="/word/webSettings.xml?ContentType=application/vnd.openxmlformats-officedocument.wordprocessingml.webSettings+xml">
        <DigestMethod Algorithm="http://www.w3.org/2000/09/xmldsig#sha1"/>
        <DigestValue>zc1/q2WodslX0pAdux4ZQmR9PMU=
</DigestValue>
      </Reference>
      <Reference URI="/word/settings.xml?ContentType=application/vnd.openxmlformats-officedocument.wordprocessingml.settings+xml">
        <DigestMethod Algorithm="http://www.w3.org/2000/09/xmldsig#sha1"/>
        <DigestValue>85Oy6RUoDqovfiZiUPwig/BCC8Y=
</DigestValue>
      </Reference>
      <Reference URI="/word/fontTable.xml?ContentType=application/vnd.openxmlformats-officedocument.wordprocessingml.fontTable+xml">
        <DigestMethod Algorithm="http://www.w3.org/2000/09/xmldsig#sha1"/>
        <DigestValue>nLWD8GEiEIjvPuQCWCI867N9AKI=
</DigestValue>
      </Reference>
      <Reference URI="/word/media/image2.png?ContentType=image/png">
        <DigestMethod Algorithm="http://www.w3.org/2000/09/xmldsig#sha1"/>
        <DigestValue>kXt2jI7ApkVPejA2nLiczpi+ELI=
</DigestValue>
      </Reference>
      <Reference URI="/word/theme/theme1.xml?ContentType=application/vnd.openxmlformats-officedocument.theme+xml">
        <DigestMethod Algorithm="http://www.w3.org/2000/09/xmldsig#sha1"/>
        <DigestValue>A7mMCM/bIq8J08Isx4WI1dNx25c=
</DigestValue>
      </Reference>
      <Reference URI="/word/document.xml?ContentType=application/vnd.openxmlformats-officedocument.wordprocessingml.document.main+xml">
        <DigestMethod Algorithm="http://www.w3.org/2000/09/xmldsig#sha1"/>
        <DigestValue>SG+FWf4qjKlfgbLA+VEk1HEX2gY=
</DigestValue>
      </Reference>
      <Reference URI="/word/media/image1.jpeg?ContentType=image/jpeg">
        <DigestMethod Algorithm="http://www.w3.org/2000/09/xmldsig#sha1"/>
        <DigestValue>lz0fIaULwlA18AO3Xvp6jrigC20=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R07UId9Ay8lFpvJykLXGkbKFDFY=
</DigestValue>
      </Reference>
    </Manifest>
    <SignatureProperties>
      <SignatureProperty Id="idSignatureTime" Target="#idPackageSignature">
        <mdssi:SignatureTime>
          <mdssi:Format>YYYY-MM-DDThh:mm:ssTZD</mdssi:Format>
          <mdssi:Value>2017-01-12T04:02:51Z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1280</HorizontalResolution>
          <VerticalResolution>960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2017-01-12T04:02:51Z</xd:SigningTime>
          <xd:SigningCertificate>
            <xd:Cert>
              <xd:CertDigest>
                <DigestMethod Algorithm="http://www.w3.org/2000/09/xmldsig#sha1"/>
                <DigestValue>PJI7F3eMw3wwUr9GYjuAjoFAQyI=
</DigestValue>
              </xd:CertDigest>
              <xd:IssuerSerial>
                <X509IssuerName>C=VN, O=VNPT Group, OU=VNPT-CA Trust Network, CN=VNPT Certification Authority</X509IssuerName>
                <X509SerialNumber>111661325178350359583280205685055171534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1481</Characters>
  <Application>Microsoft Office Word</Application>
  <DocSecurity>0</DocSecurity>
  <Lines>12</Lines>
  <Paragraphs>3</Paragraphs>
  <ScaleCrop>false</ScaleCrop>
  <Company>vnstockmart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chungvt</dc:creator>
  <cp:keywords/>
  <dc:description/>
  <cp:lastModifiedBy>chungvt</cp:lastModifiedBy>
  <cp:revision>1</cp:revision>
  <dcterms:created xsi:type="dcterms:W3CDTF">2017-01-12T02:53:00Z</dcterms:created>
  <dcterms:modified xsi:type="dcterms:W3CDTF">2017-01-12T02:56:00Z</dcterms:modified>
</cp:coreProperties>
</file>